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4B" w:rsidRDefault="005E2D4B" w:rsidP="001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EF" w:rsidRPr="001333EF" w:rsidRDefault="001333EF" w:rsidP="0013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EF">
        <w:rPr>
          <w:rFonts w:ascii="Times New Roman" w:hAnsi="Times New Roman" w:cs="Times New Roman"/>
          <w:b/>
          <w:sz w:val="28"/>
          <w:szCs w:val="28"/>
        </w:rPr>
        <w:t>АДМИНИСТРАЦИЯ ЮРЬЕВСКОГО СЕЛЬСКОГО ПОСЕЛЕНИЯ</w:t>
      </w:r>
    </w:p>
    <w:p w:rsidR="001333EF" w:rsidRPr="001333EF" w:rsidRDefault="001333EF" w:rsidP="0013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EF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1333EF" w:rsidRPr="001333EF" w:rsidRDefault="001333EF" w:rsidP="001333EF"/>
    <w:p w:rsidR="001333EF" w:rsidRPr="001333EF" w:rsidRDefault="001333EF" w:rsidP="0013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3EF" w:rsidRPr="001333EF" w:rsidRDefault="001333EF" w:rsidP="001333EF"/>
    <w:p w:rsidR="001333EF" w:rsidRPr="001333EF" w:rsidRDefault="001333EF" w:rsidP="00133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с. Юрьево</w:t>
      </w:r>
    </w:p>
    <w:p w:rsidR="001333EF" w:rsidRPr="005E2D4B" w:rsidRDefault="00D3294E" w:rsidP="001333EF">
      <w:pPr>
        <w:rPr>
          <w:rFonts w:ascii="Times New Roman" w:hAnsi="Times New Roman" w:cs="Times New Roman"/>
          <w:sz w:val="28"/>
          <w:szCs w:val="28"/>
        </w:rPr>
      </w:pPr>
      <w:r w:rsidRPr="00D3294E">
        <w:rPr>
          <w:rFonts w:ascii="Times New Roman" w:hAnsi="Times New Roman" w:cs="Times New Roman"/>
          <w:sz w:val="28"/>
          <w:szCs w:val="28"/>
          <w:u w:val="single"/>
        </w:rPr>
        <w:t>18.06.2020</w:t>
      </w:r>
      <w:r w:rsidR="005E2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E2D4B" w:rsidRPr="005E2D4B">
        <w:rPr>
          <w:rFonts w:ascii="Times New Roman" w:hAnsi="Times New Roman" w:cs="Times New Roman"/>
          <w:sz w:val="28"/>
          <w:szCs w:val="28"/>
        </w:rPr>
        <w:t xml:space="preserve"> </w:t>
      </w:r>
      <w:r w:rsidR="001333EF" w:rsidRPr="00D3294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D3294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</w:p>
    <w:p w:rsidR="001333EF" w:rsidRPr="001333EF" w:rsidRDefault="001333EF" w:rsidP="001333EF">
      <w:pPr>
        <w:rPr>
          <w:u w:val="single"/>
        </w:rPr>
      </w:pPr>
    </w:p>
    <w:p w:rsidR="001333EF" w:rsidRPr="001333EF" w:rsidRDefault="001333EF" w:rsidP="0013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EF">
        <w:rPr>
          <w:rFonts w:ascii="Times New Roman" w:hAnsi="Times New Roman" w:cs="Times New Roman"/>
          <w:b/>
          <w:sz w:val="28"/>
          <w:szCs w:val="28"/>
        </w:rPr>
        <w:t>Об утверждении порядка и перечня случаев оказания на возвратной и</w:t>
      </w:r>
      <w:r w:rsidRPr="001333EF">
        <w:rPr>
          <w:rFonts w:ascii="Times New Roman" w:hAnsi="Times New Roman" w:cs="Times New Roman"/>
          <w:b/>
          <w:sz w:val="28"/>
          <w:szCs w:val="28"/>
        </w:rPr>
        <w:br/>
        <w:t>(или) безвозвратной основе за счет средств бюджета муниципального</w:t>
      </w:r>
      <w:r w:rsidRPr="001333EF">
        <w:rPr>
          <w:rFonts w:ascii="Times New Roman" w:hAnsi="Times New Roman" w:cs="Times New Roman"/>
          <w:b/>
          <w:sz w:val="28"/>
          <w:szCs w:val="28"/>
        </w:rPr>
        <w:br/>
        <w:t>образования Юрьевское сельское поселения Котельничского района Кировской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Юрьевское сельское поселение Котельничского района Кировской области</w:t>
      </w:r>
      <w:r w:rsidRPr="001333EF">
        <w:rPr>
          <w:rFonts w:ascii="Times New Roman" w:hAnsi="Times New Roman" w:cs="Times New Roman"/>
          <w:b/>
          <w:sz w:val="28"/>
          <w:szCs w:val="28"/>
        </w:rPr>
        <w:br/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EF">
        <w:rPr>
          <w:rFonts w:ascii="Times New Roman" w:hAnsi="Times New Roman" w:cs="Times New Roman"/>
          <w:sz w:val="28"/>
          <w:szCs w:val="28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ст. 7,43 Федерального закона от 06.10.2003 № 131-ФЗ «Об общих принципах организации местного самоуправления в Российской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 xml:space="preserve"> Федерации»,  руководствуясь Уставом  Юрьевского сельского поселения, администрация  Юрьевского сельского поселения    ПОСТАНОВЛЯЕТ:</w:t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 xml:space="preserve">Утвердить порядок и перечень случаев оказания на возвратной и (или) безвозвратной основе за счет средств бюджета муниципального образования Юрьевское сельское поселения Котельничского района Кировской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Pr="001333EF">
        <w:rPr>
          <w:rFonts w:ascii="Times New Roman" w:hAnsi="Times New Roman" w:cs="Times New Roman"/>
          <w:sz w:val="28"/>
          <w:szCs w:val="28"/>
        </w:rPr>
        <w:lastRenderedPageBreak/>
        <w:t xml:space="preserve">Юрьевское сельское поселения Котельничского района Кировской области, согласно приложению.                                 </w:t>
      </w:r>
      <w:proofErr w:type="gramEnd"/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информационном бюллетене органов местного самоуправления муниципального образования Юрьевское сельское поселение и на официальном сайте органов местного самоуправления Котельничского района Кировской области в сети Интернет https://</w:t>
      </w:r>
      <w:hyperlink r:id="rId4" w:history="1">
        <w:r w:rsidRPr="001333EF">
          <w:rPr>
            <w:rStyle w:val="a3"/>
            <w:rFonts w:ascii="Times New Roman" w:hAnsi="Times New Roman" w:cs="Times New Roman"/>
            <w:sz w:val="28"/>
            <w:szCs w:val="28"/>
          </w:rPr>
          <w:t>www.kotelnich-msu.ru</w:t>
        </w:r>
      </w:hyperlink>
      <w:r w:rsidRPr="001333EF">
        <w:rPr>
          <w:rFonts w:ascii="Times New Roman" w:hAnsi="Times New Roman" w:cs="Times New Roman"/>
          <w:sz w:val="28"/>
          <w:szCs w:val="28"/>
        </w:rPr>
        <w:t>.</w:t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33EF" w:rsidRPr="001333EF" w:rsidRDefault="001333EF" w:rsidP="001333EF"/>
    <w:tbl>
      <w:tblPr>
        <w:tblW w:w="0" w:type="auto"/>
        <w:tblLayout w:type="fixed"/>
        <w:tblLook w:val="04A0"/>
      </w:tblPr>
      <w:tblGrid>
        <w:gridCol w:w="3369"/>
        <w:gridCol w:w="5811"/>
      </w:tblGrid>
      <w:tr w:rsidR="001333EF" w:rsidRPr="001333EF" w:rsidTr="00FC22E1">
        <w:tc>
          <w:tcPr>
            <w:tcW w:w="3369" w:type="dxa"/>
            <w:hideMark/>
          </w:tcPr>
          <w:p w:rsidR="001333EF" w:rsidRPr="001333EF" w:rsidRDefault="001333EF" w:rsidP="0013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E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Юрьевского сельского  поселения</w:t>
            </w:r>
          </w:p>
        </w:tc>
        <w:tc>
          <w:tcPr>
            <w:tcW w:w="5811" w:type="dxa"/>
          </w:tcPr>
          <w:p w:rsidR="001333EF" w:rsidRPr="001333EF" w:rsidRDefault="001333EF" w:rsidP="0013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EF" w:rsidRPr="001333EF" w:rsidRDefault="001333EF" w:rsidP="0013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А.Н. Береснев</w:t>
            </w:r>
          </w:p>
        </w:tc>
      </w:tr>
      <w:tr w:rsidR="001333EF" w:rsidRPr="001333EF" w:rsidTr="00FC22E1">
        <w:tc>
          <w:tcPr>
            <w:tcW w:w="3369" w:type="dxa"/>
          </w:tcPr>
          <w:p w:rsidR="001333EF" w:rsidRPr="001333EF" w:rsidRDefault="001333EF" w:rsidP="0013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333EF" w:rsidRPr="001333EF" w:rsidRDefault="001333EF" w:rsidP="0013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3EF" w:rsidRPr="001333EF" w:rsidRDefault="001333EF" w:rsidP="001333EF">
      <w:pPr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1333EF" w:rsidRPr="001333EF" w:rsidRDefault="001333EF" w:rsidP="001333EF">
      <w:pPr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33EF" w:rsidRPr="001333EF" w:rsidRDefault="001333EF" w:rsidP="001333EF">
      <w:pPr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Юрьевского сельского поселения                                               А.Н. Береснев</w:t>
      </w:r>
    </w:p>
    <w:p w:rsidR="001333EF" w:rsidRPr="001333EF" w:rsidRDefault="001333EF" w:rsidP="001333EF"/>
    <w:tbl>
      <w:tblPr>
        <w:tblW w:w="10455" w:type="dxa"/>
        <w:tblLayout w:type="fixed"/>
        <w:tblLook w:val="04A0"/>
      </w:tblPr>
      <w:tblGrid>
        <w:gridCol w:w="9321"/>
        <w:gridCol w:w="1134"/>
      </w:tblGrid>
      <w:tr w:rsidR="001333EF" w:rsidRPr="001333EF" w:rsidTr="00FC22E1">
        <w:tc>
          <w:tcPr>
            <w:tcW w:w="9322" w:type="dxa"/>
          </w:tcPr>
          <w:p w:rsidR="001333EF" w:rsidRPr="001333EF" w:rsidRDefault="001333EF" w:rsidP="001333EF"/>
          <w:p w:rsidR="001333EF" w:rsidRPr="001333EF" w:rsidRDefault="001333EF" w:rsidP="001333EF"/>
        </w:tc>
        <w:tc>
          <w:tcPr>
            <w:tcW w:w="1134" w:type="dxa"/>
          </w:tcPr>
          <w:p w:rsidR="001333EF" w:rsidRPr="001333EF" w:rsidRDefault="001333EF" w:rsidP="001333EF"/>
          <w:p w:rsidR="001333EF" w:rsidRPr="001333EF" w:rsidRDefault="001333EF" w:rsidP="001333EF"/>
          <w:p w:rsidR="001333EF" w:rsidRPr="001333EF" w:rsidRDefault="001333EF" w:rsidP="001333EF"/>
        </w:tc>
      </w:tr>
    </w:tbl>
    <w:p w:rsidR="001333EF" w:rsidRPr="001333EF" w:rsidRDefault="001333EF" w:rsidP="001333EF"/>
    <w:p w:rsidR="001333EF" w:rsidRPr="001333EF" w:rsidRDefault="001333EF" w:rsidP="001333EF"/>
    <w:p w:rsidR="001333EF" w:rsidRPr="001333EF" w:rsidRDefault="001333EF" w:rsidP="001333EF"/>
    <w:p w:rsidR="001333EF" w:rsidRPr="001333EF" w:rsidRDefault="001333EF" w:rsidP="001333EF"/>
    <w:p w:rsidR="001333EF" w:rsidRPr="001333EF" w:rsidRDefault="001333EF" w:rsidP="001333EF"/>
    <w:p w:rsidR="001333EF" w:rsidRPr="001333EF" w:rsidRDefault="001333EF" w:rsidP="001333EF"/>
    <w:p w:rsidR="001333EF" w:rsidRPr="001333EF" w:rsidRDefault="001333EF" w:rsidP="001333EF"/>
    <w:p w:rsidR="001333EF" w:rsidRPr="005E2D4B" w:rsidRDefault="005E2D4B" w:rsidP="005E2D4B">
      <w:pPr>
        <w:tabs>
          <w:tab w:val="left" w:pos="3945"/>
        </w:tabs>
        <w:rPr>
          <w:color w:val="FF0000"/>
        </w:rPr>
      </w:pPr>
      <w:r>
        <w:tab/>
      </w:r>
    </w:p>
    <w:p w:rsidR="001333EF" w:rsidRPr="001333EF" w:rsidRDefault="001333EF" w:rsidP="001333EF"/>
    <w:p w:rsidR="001333EF" w:rsidRPr="001333EF" w:rsidRDefault="001333EF" w:rsidP="001333EF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1333EF">
        <w:rPr>
          <w:rFonts w:ascii="Times New Roman" w:hAnsi="Times New Roman" w:cs="Times New Roman"/>
          <w:sz w:val="28"/>
          <w:szCs w:val="28"/>
        </w:rPr>
        <w:t>Приложение</w:t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3EF" w:rsidRPr="001333EF" w:rsidRDefault="001333EF" w:rsidP="001333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33E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постановлением администрации</w:t>
      </w:r>
      <w:r w:rsidRPr="001333E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Юрьевского  сельского                                                                              поселения</w:t>
      </w:r>
      <w:r w:rsidRPr="001333E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от </w:t>
      </w:r>
      <w:r w:rsidR="00D3294E">
        <w:rPr>
          <w:rFonts w:ascii="Times New Roman" w:hAnsi="Times New Roman" w:cs="Times New Roman"/>
          <w:sz w:val="28"/>
          <w:szCs w:val="28"/>
        </w:rPr>
        <w:t xml:space="preserve"> 18.06.2020 </w:t>
      </w:r>
      <w:r w:rsidRPr="001333EF">
        <w:rPr>
          <w:rFonts w:ascii="Times New Roman" w:hAnsi="Times New Roman" w:cs="Times New Roman"/>
          <w:sz w:val="28"/>
          <w:szCs w:val="28"/>
        </w:rPr>
        <w:t xml:space="preserve"> № </w:t>
      </w:r>
      <w:r w:rsidR="00D3294E">
        <w:rPr>
          <w:rFonts w:ascii="Times New Roman" w:hAnsi="Times New Roman" w:cs="Times New Roman"/>
          <w:sz w:val="28"/>
          <w:szCs w:val="28"/>
        </w:rPr>
        <w:t>20</w:t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3EF" w:rsidRPr="001333EF" w:rsidRDefault="001333EF" w:rsidP="001333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33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1333E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перечень </w:t>
      </w:r>
      <w:r w:rsidRPr="001333EF">
        <w:rPr>
          <w:rFonts w:ascii="Times New Roman" w:hAnsi="Times New Roman" w:cs="Times New Roman"/>
          <w:b/>
          <w:sz w:val="28"/>
          <w:szCs w:val="28"/>
        </w:rPr>
        <w:t>случаев оказания на возвратной и (или) безвозвратной основе за счет средств бюджета муниципального образования Юрьевское сельское поселения Котельничского района Кировской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Юрьевское сельское поселение Котельничского района Кировской области</w:t>
      </w:r>
      <w:proofErr w:type="gramEnd"/>
    </w:p>
    <w:p w:rsid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Настоящие порядок и перечень случаев оказания на возвратной и (или) безвозвратной основе за счет средств бюджета муниципального образования Юрьевское сельское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3EF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Юрьевское сельское поселение Котельничского района Кировской области (далее - Порядок), разработаны в соответствии с </w:t>
      </w:r>
      <w:hyperlink r:id="rId5" w:history="1">
        <w:r w:rsidRPr="001333EF">
          <w:rPr>
            <w:rStyle w:val="a3"/>
            <w:rFonts w:ascii="Times New Roman" w:hAnsi="Times New Roman" w:cs="Times New Roman"/>
            <w:sz w:val="28"/>
            <w:szCs w:val="28"/>
          </w:rPr>
          <w:t>пунктом 9.3статьи 14 Жилищного кодекса Российской Федерации</w:t>
        </w:r>
      </w:hyperlink>
      <w:r w:rsidRPr="001333EF">
        <w:rPr>
          <w:rFonts w:ascii="Times New Roman" w:hAnsi="Times New Roman" w:cs="Times New Roman"/>
          <w:sz w:val="28"/>
          <w:szCs w:val="28"/>
        </w:rPr>
        <w:t xml:space="preserve"> и устанавливают механизм оказания на возвратной и (или) безвозвратной основе за счет средств бюджета муниципального образования Юрьевское сельское поселение Котельничского района Кировской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 Юрьевское сельское поселение Котельничского района Кировской области (далее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3EF">
        <w:rPr>
          <w:rFonts w:ascii="Times New Roman" w:hAnsi="Times New Roman" w:cs="Times New Roman"/>
          <w:sz w:val="28"/>
          <w:szCs w:val="28"/>
        </w:rPr>
        <w:t>ополнительная помощь).</w:t>
      </w:r>
      <w:r w:rsidRPr="001333EF">
        <w:rPr>
          <w:rFonts w:ascii="Times New Roman" w:hAnsi="Times New Roman" w:cs="Times New Roman"/>
          <w:sz w:val="28"/>
          <w:szCs w:val="28"/>
        </w:rPr>
        <w:br/>
      </w:r>
      <w:r w:rsidRPr="001333EF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>.Дополнительная помощь предоставляется в пределах средств, предусмотренных бюджетом муниципального образования Юрьевское сельское поселение Котельничского района Кировской области, и утвержденных лимитов бюджетных обязательств.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3. Перечень случаев оказания на возвратной и (или) безвозвратной основе за счет средств бюджета муниципального образования Юрьевское сельское поселение Котельничского района Кировской области дополнительной помощи:</w:t>
      </w:r>
      <w:r w:rsidRPr="001333EF">
        <w:rPr>
          <w:rFonts w:ascii="Times New Roman" w:hAnsi="Times New Roman" w:cs="Times New Roman"/>
          <w:sz w:val="28"/>
          <w:szCs w:val="28"/>
        </w:rPr>
        <w:br/>
        <w:t>- возникновение аварийных или чрезвычайных ситуаций природного или  техногенного  характера;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 обрушение несущих конструкций, повлекшее нарушение нормальных условий эксплуатации многоквартирного дома;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 разрушение инженерных систем и коммуникаций, повлекшее нарушение нормальных условий эксплуатации многоквартирного дома.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4. Капитальный ремонт многоквартирного дома в случаях, указанных в разделе 3 настоящего Порядка, осуществляется без включения такого многоквартирного дома в краткосрочный план реализации региональной программы капитального ремонта и только в объеме, необходимом для устранения неудовлетворительного состояния конструкций и (или) инженерных систем</w:t>
      </w:r>
      <w:r w:rsidR="00C90733">
        <w:rPr>
          <w:rFonts w:ascii="Times New Roman" w:hAnsi="Times New Roman" w:cs="Times New Roman"/>
          <w:sz w:val="28"/>
          <w:szCs w:val="28"/>
        </w:rPr>
        <w:t>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5. Решение о необходимости проведения капитального ремонта и об оказании на возвратной и (или) безвозвратной основе за счет средств бюджета муниципального образования Юрьевское сельское поселение Котельничского района Кировской области дополнительной помощи в случаях, указанных в разделе 3 настоящего Порядка (далее - Решение), принимается администрацией Юрьевского сельского поселения (далее - Администрация) в форме уведомления.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6. Заявителями, обращающимися в Администрацию за дополнительной помощью, могут быть: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-управляющая организация;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-товарищество собственников жилья;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 жилищный кооператив или иной специализированны</w:t>
      </w:r>
      <w:r w:rsidR="00C90733">
        <w:rPr>
          <w:rFonts w:ascii="Times New Roman" w:hAnsi="Times New Roman" w:cs="Times New Roman"/>
          <w:sz w:val="28"/>
          <w:szCs w:val="28"/>
        </w:rPr>
        <w:t>й потребительский кооператив;</w:t>
      </w:r>
      <w:r w:rsidR="00C90733">
        <w:rPr>
          <w:rFonts w:ascii="Times New Roman" w:hAnsi="Times New Roman" w:cs="Times New Roman"/>
          <w:sz w:val="28"/>
          <w:szCs w:val="28"/>
        </w:rPr>
        <w:br/>
        <w:t>- у</w:t>
      </w:r>
      <w:r w:rsidRPr="001333EF">
        <w:rPr>
          <w:rFonts w:ascii="Times New Roman" w:hAnsi="Times New Roman" w:cs="Times New Roman"/>
          <w:sz w:val="28"/>
          <w:szCs w:val="28"/>
        </w:rPr>
        <w:t xml:space="preserve">полномоченный общим собранием собственников помещений в </w:t>
      </w:r>
      <w:r w:rsidRPr="001333EF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на представление их интересов собственник помещения, при непосредственном управлении.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7. Для получения дополнительной помощи заявитель представляет в адрес Администрации, на бумажном носителе следующий пакет документов: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-обращение в свободной форме о возникновении неотложной необходимости в проведении капитального ремонта общего имущества многоквартирного дома;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 акт обследования многоквартирного дома, поврежденного в результате ситуаций, указанных в разделе 3 настоящего Порядка, с указанием объемов повреждений общего имущества в многоквартирном доме и их характеристик по конструктивным элементам и (или) инженерным системам, с приложением фотоматериалов и указанием возможности восстановления их работоспособности путем проведения капитального ремонта, составленный специализированной организацией;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 дефектная ведомость на проведение работ по капитальному ремонту в объеме, необходимом для устранения неудовлетворительного состояния конструкций и (или) инженерных систем;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 проектно-сметная документация на капитальный ремонт, составленная специализированной организацией.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8. Решение принимается на основании документов, указанных в разделе 7 настоящего Порядка, предоставленных заявителем, указанным в разделе 6 настоящего Порядка.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9. В соответствии с частью 1 </w:t>
      </w:r>
      <w:hyperlink r:id="rId6" w:history="1">
        <w:r w:rsidRPr="001333EF">
          <w:rPr>
            <w:rStyle w:val="a3"/>
            <w:rFonts w:ascii="Times New Roman" w:hAnsi="Times New Roman" w:cs="Times New Roman"/>
            <w:sz w:val="28"/>
            <w:szCs w:val="28"/>
          </w:rPr>
          <w:t>статьи 191 Жилищного кодекса Российской Федерации</w:t>
        </w:r>
      </w:hyperlink>
      <w:r w:rsidRPr="001333EF">
        <w:rPr>
          <w:rFonts w:ascii="Times New Roman" w:hAnsi="Times New Roman" w:cs="Times New Roman"/>
          <w:sz w:val="28"/>
          <w:szCs w:val="28"/>
        </w:rPr>
        <w:t xml:space="preserve"> дополнительная помощь предоставляется товариществам собственников жилья, жилищным, жилищно-строительным кооперативам, созданным в соответствии с </w:t>
      </w:r>
      <w:hyperlink r:id="rId7" w:history="1">
        <w:r w:rsidRPr="001333EF">
          <w:rPr>
            <w:rStyle w:val="a3"/>
            <w:rFonts w:ascii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1333EF">
        <w:rPr>
          <w:rFonts w:ascii="Times New Roman" w:hAnsi="Times New Roman" w:cs="Times New Roman"/>
          <w:sz w:val="28"/>
          <w:szCs w:val="28"/>
        </w:rPr>
        <w:t>, управляющим организациям.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10. Администрация рассматривает поступивший пакет документов в течение 5 дней и уведомляет заявителя о принятом решении.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11. В течение 3 рабочих дней со дня принятия решения Администрация заключает с заявителем соглашение о предоставлении дополнительной помощи.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12. Заявитель выступает заказчиком работ и проводит капитальный ремонт за счет собственных средств, в соответствии с согласованной с </w:t>
      </w:r>
      <w:r w:rsidRPr="001333EF">
        <w:rPr>
          <w:rFonts w:ascii="Times New Roman" w:hAnsi="Times New Roman" w:cs="Times New Roman"/>
          <w:sz w:val="28"/>
          <w:szCs w:val="28"/>
        </w:rPr>
        <w:lastRenderedPageBreak/>
        <w:t>Администрацией проектно-сметной документацией, указанной в разделе 7 настоящего Порядка. Заявитель может выполнить работы своими силами и (или) привлечь для выполнения работ специализированные организации на условиях договора подряда.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13. Заявитель представляет в Администрацию в течение 15 рабочих дней со дня подписания актов выполненных работ копии следующих документов, подтверждающих проведение капитального ремонта: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-заявление в свободной форме о выделении дополнительной помощи;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-действующий договор управления многоквартирным домом для юридического лица или протокол общего собрания собственников, подтверждающий полномочия физического лица - представителя собственников, при непосредственном управлении;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-согласие на осуществлении Администрацией финансового контроля проверок соблюдения заявителем условий, целей предоставления дополнительной помощи и настоящего Порядка;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-договоры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</w:t>
      </w:r>
      <w:hyperlink r:id="rId8" w:history="1">
        <w:r w:rsidRPr="001333EF">
          <w:rPr>
            <w:rStyle w:val="a3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1333EF">
        <w:rPr>
          <w:rFonts w:ascii="Times New Roman" w:hAnsi="Times New Roman" w:cs="Times New Roman"/>
          <w:sz w:val="28"/>
          <w:szCs w:val="28"/>
        </w:rPr>
        <w:t xml:space="preserve"> в случае, если для выполнения работ привлекались подрядные организации;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-товарные накладные, сертификаты соответствия и акты передачи и списания на материалы, использованные в ходе проведения ремонта;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-акты выполненных работ формы КС-2, справка о стоимости выполненных работ формы КС-3, подписанные заявителем и уполномоченными общим собранием представителями собственников помещений в многоквартирном доме и согласованные с Администрацией.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предоставления документов, указанных в разделе 13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многоквартирного дома, подлежащих перечислению заявителю, и направляет его в бухгалтерию Администрации, которая перечисляет не позднее 5 рабочих дней со дня </w:t>
      </w:r>
      <w:r w:rsidRPr="001333EF">
        <w:rPr>
          <w:rFonts w:ascii="Times New Roman" w:hAnsi="Times New Roman" w:cs="Times New Roman"/>
          <w:sz w:val="28"/>
          <w:szCs w:val="28"/>
        </w:rPr>
        <w:lastRenderedPageBreak/>
        <w:t>получения заключения денежные средства на расчетный счет заявителя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 xml:space="preserve"> в кредитной организации, в объеме подтвержденных фактических затрат на проведение восстановительных работ, но не более суммы, предусмотренной   соглашением.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Администрация отказывает заявителю в получении дополнительной помощи, если предоставленные документы не соответствуют требованиям, предусмотренным настоящим Порядком, либо предоставлены не все документы, указанные в разделе 7 настоящего Порядка, а также, если средства в бюджете муниципального образования Юрьевское сельское поселение Котельничского района Кировской области на проведение капитального ремонта общего имущества многоквартирных домов не предусмотрены.</w:t>
      </w:r>
      <w:proofErr w:type="gramEnd"/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16. Администрация осуществляет обязательную проверку соблюдения заявителем - получателем дополнительной помощи условий настоящего Порядка.</w:t>
      </w:r>
    </w:p>
    <w:p w:rsidR="00C90733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17. Денежные средства, использованные с нарушением условий, целей и порядка их предоставления, должны быть возвращены заявителем в полном  объеме.</w:t>
      </w:r>
    </w:p>
    <w:p w:rsid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333EF">
        <w:rPr>
          <w:rFonts w:ascii="Times New Roman" w:hAnsi="Times New Roman" w:cs="Times New Roman"/>
          <w:sz w:val="28"/>
          <w:szCs w:val="28"/>
        </w:rPr>
        <w:t>18. Решение  о  возврате  денежных  сре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>инимает  Администрация. Администрация  готовит  и  направляет  заявителю  требование  о  возврате денежных средств не позднее 10 рабочих дней со дня установления факта нарушения.  Возврат  денежных средств заявителем производится в течение 15 банковских дней со дня получения требования о возврате денежных средств путем перечисления  денежных сре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дств  в  б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>юджет муниципального образования Юрьевское сельское поселение Котельничского района  Кировской области.</w:t>
      </w:r>
    </w:p>
    <w:p w:rsidR="001333EF" w:rsidRPr="001333EF" w:rsidRDefault="001333EF" w:rsidP="001333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3EF">
        <w:rPr>
          <w:rFonts w:ascii="Times New Roman" w:hAnsi="Times New Roman" w:cs="Times New Roman"/>
          <w:sz w:val="28"/>
          <w:szCs w:val="28"/>
        </w:rPr>
        <w:t>19. В случае не возврата денежных сре</w:t>
      </w:r>
      <w:proofErr w:type="gramStart"/>
      <w:r w:rsidRPr="001333E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1333EF">
        <w:rPr>
          <w:rFonts w:ascii="Times New Roman" w:hAnsi="Times New Roman" w:cs="Times New Roman"/>
          <w:sz w:val="28"/>
          <w:szCs w:val="28"/>
        </w:rPr>
        <w:t>ечение срока, установленного разделом 18 настоящего Порядка, Администрация в течение 30 календарных дней принимает меры к их взысканию в судебном порядке в соответствии с действующим законодательством.</w:t>
      </w:r>
    </w:p>
    <w:p w:rsidR="001333EF" w:rsidRPr="001333EF" w:rsidRDefault="001333EF" w:rsidP="001333EF">
      <w:pPr>
        <w:rPr>
          <w:b/>
        </w:rPr>
      </w:pPr>
    </w:p>
    <w:p w:rsidR="001E0A12" w:rsidRDefault="001E0A12"/>
    <w:sectPr w:rsidR="001E0A12" w:rsidSect="005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EF"/>
    <w:rsid w:val="00060B6B"/>
    <w:rsid w:val="000B3B75"/>
    <w:rsid w:val="001333EF"/>
    <w:rsid w:val="001E0A12"/>
    <w:rsid w:val="00510F92"/>
    <w:rsid w:val="005E2D4B"/>
    <w:rsid w:val="00C90733"/>
    <w:rsid w:val="00D3294E"/>
    <w:rsid w:val="00E010EB"/>
    <w:rsid w:val="00E73B73"/>
    <w:rsid w:val="00F8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telnich-ms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dcterms:created xsi:type="dcterms:W3CDTF">2020-09-18T11:24:00Z</dcterms:created>
  <dcterms:modified xsi:type="dcterms:W3CDTF">2020-09-18T11:24:00Z</dcterms:modified>
</cp:coreProperties>
</file>